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112330"/>
          <w:kern w:val="36"/>
          <w:sz w:val="48"/>
          <w:szCs w:val="48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kern w:val="36"/>
          <w:sz w:val="48"/>
          <w:szCs w:val="48"/>
          <w:lang w:eastAsia="ru-RU"/>
        </w:rPr>
        <w:t>Перечень необходимых документов</w:t>
      </w:r>
    </w:p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медицинская карта, оформленная в лечебно-профилактическом учреждении по месту жительства (учетная форма № 159/у-02);</w:t>
      </w:r>
    </w:p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копия страхового медицинского полиса;</w:t>
      </w:r>
    </w:p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страховой полис жизни и здоровья ребенка от несчастного случая в период пребывания во Всероссийском детском центре «Океан»;</w:t>
      </w:r>
    </w:p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справка о санитарно-эпидемиологическом благополучии;</w:t>
      </w:r>
    </w:p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копия свидетельства о рождении или паспорта ребенка (2-3 и 5-6 стр.);</w:t>
      </w:r>
    </w:p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характеристика, заверенная подписью директора (завуча) и печатью учебного заведения;</w:t>
      </w:r>
    </w:p>
    <w:p w:rsidR="00CF5D44" w:rsidRPr="00CF5D44" w:rsidRDefault="00CF5D44" w:rsidP="00CF5D4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</w:pPr>
      <w:r w:rsidRPr="00CF5D44">
        <w:rPr>
          <w:rFonts w:ascii="Helvetica" w:eastAsia="Times New Roman" w:hAnsi="Helvetica" w:cs="Helvetica"/>
          <w:color w:val="112330"/>
          <w:sz w:val="23"/>
          <w:szCs w:val="23"/>
          <w:lang w:eastAsia="ru-RU"/>
        </w:rPr>
        <w:t>информированное добровольное согласие (отказ) на виды медицинских вмешательств, согласно Приказа Министерства здравоохранения Российской Федерации (Минздрава России) от 20 декабря 2012 года № 1177н.;</w:t>
      </w:r>
    </w:p>
    <w:p w:rsidR="006460FD" w:rsidRDefault="006460FD">
      <w:bookmarkStart w:id="0" w:name="_GoBack"/>
      <w:bookmarkEnd w:id="0"/>
    </w:p>
    <w:sectPr w:rsidR="0064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4"/>
    <w:rsid w:val="006460FD"/>
    <w:rsid w:val="00C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8097-5F99-403E-B69E-DD674FB7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2</cp:revision>
  <dcterms:created xsi:type="dcterms:W3CDTF">2018-04-11T06:05:00Z</dcterms:created>
  <dcterms:modified xsi:type="dcterms:W3CDTF">2018-04-11T06:09:00Z</dcterms:modified>
</cp:coreProperties>
</file>